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B6" w:rsidRPr="005B353C" w:rsidRDefault="007E23B6" w:rsidP="005B353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353C">
        <w:rPr>
          <w:rFonts w:ascii="Times New Roman" w:hAnsi="Times New Roman" w:cs="Times New Roman"/>
          <w:b/>
          <w:sz w:val="28"/>
          <w:szCs w:val="28"/>
        </w:rPr>
        <w:t xml:space="preserve">Форма 11. Информация о наличии (отсутствии) </w:t>
      </w:r>
      <w:proofErr w:type="gramStart"/>
      <w:r w:rsidRPr="005B353C">
        <w:rPr>
          <w:rFonts w:ascii="Times New Roman" w:hAnsi="Times New Roman" w:cs="Times New Roman"/>
          <w:b/>
          <w:sz w:val="28"/>
          <w:szCs w:val="28"/>
        </w:rPr>
        <w:t>технической</w:t>
      </w:r>
      <w:proofErr w:type="gramEnd"/>
    </w:p>
    <w:p w:rsidR="007E23B6" w:rsidRPr="005B353C" w:rsidRDefault="007E23B6" w:rsidP="005B35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53C">
        <w:rPr>
          <w:rFonts w:ascii="Times New Roman" w:hAnsi="Times New Roman" w:cs="Times New Roman"/>
          <w:b/>
          <w:sz w:val="28"/>
          <w:szCs w:val="28"/>
        </w:rPr>
        <w:t>возможности подключения (технологического присоединения)</w:t>
      </w:r>
    </w:p>
    <w:p w:rsidR="007E23B6" w:rsidRPr="005B353C" w:rsidRDefault="007E23B6" w:rsidP="005B35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53C">
        <w:rPr>
          <w:rFonts w:ascii="Times New Roman" w:hAnsi="Times New Roman" w:cs="Times New Roman"/>
          <w:b/>
          <w:sz w:val="28"/>
          <w:szCs w:val="28"/>
        </w:rPr>
        <w:t>к системе теплоснабжения, а также о регистрации и ходе</w:t>
      </w:r>
    </w:p>
    <w:p w:rsidR="007E23B6" w:rsidRPr="005B353C" w:rsidRDefault="007E23B6" w:rsidP="005B35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353C">
        <w:rPr>
          <w:rFonts w:ascii="Times New Roman" w:hAnsi="Times New Roman" w:cs="Times New Roman"/>
          <w:b/>
          <w:sz w:val="28"/>
          <w:szCs w:val="28"/>
        </w:rPr>
        <w:t>реализации заявок на подключение (технологическое</w:t>
      </w:r>
      <w:proofErr w:type="gramEnd"/>
    </w:p>
    <w:p w:rsidR="007E23B6" w:rsidRPr="005B353C" w:rsidRDefault="007E23B6" w:rsidP="005B35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53C">
        <w:rPr>
          <w:rFonts w:ascii="Times New Roman" w:hAnsi="Times New Roman" w:cs="Times New Roman"/>
          <w:b/>
          <w:sz w:val="28"/>
          <w:szCs w:val="28"/>
        </w:rPr>
        <w:t xml:space="preserve">присоединение) к системе теплоснабжения </w:t>
      </w:r>
      <w:hyperlink w:anchor="P361" w:history="1">
        <w:r w:rsidRPr="005B353C">
          <w:rPr>
            <w:rFonts w:ascii="Times New Roman" w:hAnsi="Times New Roman" w:cs="Times New Roman"/>
            <w:b/>
            <w:color w:val="0000FF"/>
            <w:sz w:val="28"/>
            <w:szCs w:val="28"/>
          </w:rPr>
          <w:t>&lt;8&gt;</w:t>
        </w:r>
      </w:hyperlink>
    </w:p>
    <w:p w:rsidR="00A7221B" w:rsidRDefault="00A7221B" w:rsidP="005B35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21B" w:rsidRDefault="005B353C" w:rsidP="005B35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353C">
        <w:rPr>
          <w:rFonts w:ascii="Times New Roman" w:hAnsi="Times New Roman" w:cs="Times New Roman"/>
          <w:b/>
          <w:sz w:val="28"/>
          <w:szCs w:val="28"/>
        </w:rPr>
        <w:t>(</w:t>
      </w:r>
      <w:r w:rsidR="00A7221B">
        <w:rPr>
          <w:rFonts w:ascii="Times New Roman" w:hAnsi="Times New Roman" w:cs="Times New Roman"/>
          <w:b/>
          <w:sz w:val="28"/>
          <w:szCs w:val="28"/>
        </w:rPr>
        <w:t xml:space="preserve">Общество с ограниченной ответственностью </w:t>
      </w:r>
      <w:proofErr w:type="gramEnd"/>
    </w:p>
    <w:p w:rsidR="007E23B6" w:rsidRPr="005B353C" w:rsidRDefault="00A7221B" w:rsidP="005B35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«Марийская Теплосетевая Компания»</w:t>
      </w:r>
      <w:r w:rsidR="005B353C" w:rsidRPr="005B353C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5B353C" w:rsidRPr="002150AB" w:rsidRDefault="002150AB" w:rsidP="00A7221B">
      <w:pPr>
        <w:pStyle w:val="ConsPlusNormal"/>
        <w:jc w:val="right"/>
        <w:rPr>
          <w:b/>
        </w:rPr>
      </w:pPr>
      <w:r w:rsidRPr="002150AB">
        <w:rPr>
          <w:b/>
        </w:rPr>
        <w:t>3</w:t>
      </w:r>
      <w:r w:rsidR="004B529A" w:rsidRPr="002150AB">
        <w:rPr>
          <w:b/>
        </w:rPr>
        <w:t xml:space="preserve"> </w:t>
      </w:r>
      <w:r w:rsidR="00A7221B" w:rsidRPr="002150AB">
        <w:rPr>
          <w:b/>
        </w:rPr>
        <w:t>квартал 201</w:t>
      </w:r>
      <w:r w:rsidR="004B529A" w:rsidRPr="002150AB">
        <w:rPr>
          <w:b/>
        </w:rPr>
        <w:t>8</w:t>
      </w:r>
      <w:r w:rsidR="00A7221B" w:rsidRPr="002150AB">
        <w:rPr>
          <w:b/>
        </w:rPr>
        <w:t xml:space="preserve"> года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1290"/>
        <w:gridCol w:w="1318"/>
      </w:tblGrid>
      <w:tr w:rsidR="007E23B6" w:rsidRPr="005F1462" w:rsidTr="00675A84">
        <w:tc>
          <w:tcPr>
            <w:tcW w:w="6456" w:type="dxa"/>
          </w:tcPr>
          <w:p w:rsidR="007E23B6" w:rsidRDefault="007E23B6" w:rsidP="00675A84">
            <w:pPr>
              <w:pStyle w:val="ConsPlusNormal"/>
              <w:jc w:val="both"/>
            </w:pPr>
            <w: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  <w:gridSpan w:val="2"/>
          </w:tcPr>
          <w:p w:rsidR="007E23B6" w:rsidRDefault="00235DF1" w:rsidP="00A7221B">
            <w:pPr>
              <w:pStyle w:val="ConsPlusNormal"/>
              <w:jc w:val="center"/>
            </w:pPr>
            <w:r>
              <w:t>0</w:t>
            </w:r>
          </w:p>
        </w:tc>
      </w:tr>
      <w:tr w:rsidR="007E23B6" w:rsidRPr="005F1462" w:rsidTr="00675A84">
        <w:tc>
          <w:tcPr>
            <w:tcW w:w="6456" w:type="dxa"/>
          </w:tcPr>
          <w:p w:rsidR="007E23B6" w:rsidRDefault="007E23B6" w:rsidP="00675A84">
            <w:pPr>
              <w:pStyle w:val="ConsPlusNormal"/>
              <w:jc w:val="both"/>
            </w:pPr>
            <w: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  <w:gridSpan w:val="2"/>
          </w:tcPr>
          <w:p w:rsidR="007E23B6" w:rsidRDefault="00CD13CF" w:rsidP="00A7221B">
            <w:pPr>
              <w:pStyle w:val="ConsPlusNormal"/>
              <w:jc w:val="center"/>
            </w:pPr>
            <w:r>
              <w:t>0</w:t>
            </w:r>
            <w:bookmarkStart w:id="0" w:name="_GoBack"/>
            <w:bookmarkEnd w:id="0"/>
          </w:p>
        </w:tc>
      </w:tr>
      <w:tr w:rsidR="007E23B6" w:rsidRPr="005F1462" w:rsidTr="00675A84">
        <w:tc>
          <w:tcPr>
            <w:tcW w:w="6456" w:type="dxa"/>
          </w:tcPr>
          <w:p w:rsidR="007E23B6" w:rsidRDefault="007E23B6" w:rsidP="00675A84">
            <w:pPr>
              <w:pStyle w:val="ConsPlusNormal"/>
              <w:jc w:val="both"/>
            </w:pPr>
            <w: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608" w:type="dxa"/>
            <w:gridSpan w:val="2"/>
          </w:tcPr>
          <w:p w:rsidR="007E23B6" w:rsidRDefault="00A7221B" w:rsidP="00A7221B">
            <w:pPr>
              <w:pStyle w:val="ConsPlusNormal"/>
              <w:jc w:val="center"/>
            </w:pPr>
            <w:r>
              <w:t>0</w:t>
            </w:r>
          </w:p>
        </w:tc>
      </w:tr>
      <w:tr w:rsidR="00A7221B" w:rsidRPr="005F1462" w:rsidTr="00A94678">
        <w:tc>
          <w:tcPr>
            <w:tcW w:w="6456" w:type="dxa"/>
          </w:tcPr>
          <w:p w:rsidR="00A7221B" w:rsidRDefault="00A7221B" w:rsidP="00675A84">
            <w:pPr>
              <w:pStyle w:val="ConsPlusNormal"/>
              <w:jc w:val="both"/>
            </w:pPr>
            <w:r>
              <w:t>Резерв мощности системы теплоснабжения в течение квартала</w:t>
            </w:r>
          </w:p>
        </w:tc>
        <w:tc>
          <w:tcPr>
            <w:tcW w:w="1290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proofErr w:type="gramStart"/>
            <w:r>
              <w:t>ОК</w:t>
            </w:r>
            <w:proofErr w:type="gramEnd"/>
            <w:r>
              <w:t>№0301</w:t>
            </w:r>
          </w:p>
        </w:tc>
        <w:tc>
          <w:tcPr>
            <w:tcW w:w="1318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A7221B" w:rsidRPr="005F1462" w:rsidTr="00A94678">
        <w:tc>
          <w:tcPr>
            <w:tcW w:w="6456" w:type="dxa"/>
          </w:tcPr>
          <w:p w:rsidR="00A7221B" w:rsidRDefault="00A7221B" w:rsidP="00675A84">
            <w:pPr>
              <w:pStyle w:val="ConsPlusNormal"/>
              <w:jc w:val="both"/>
            </w:pPr>
          </w:p>
        </w:tc>
        <w:tc>
          <w:tcPr>
            <w:tcW w:w="1290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proofErr w:type="gramStart"/>
            <w:r>
              <w:t>ОК</w:t>
            </w:r>
            <w:proofErr w:type="gramEnd"/>
            <w:r>
              <w:t>№0302</w:t>
            </w:r>
          </w:p>
        </w:tc>
        <w:tc>
          <w:tcPr>
            <w:tcW w:w="1318" w:type="dxa"/>
            <w:vAlign w:val="center"/>
          </w:tcPr>
          <w:p w:rsidR="00A7221B" w:rsidRDefault="00C524A0">
            <w:pPr>
              <w:rPr>
                <w:sz w:val="24"/>
                <w:szCs w:val="24"/>
              </w:rPr>
            </w:pPr>
            <w:r>
              <w:t>6,59</w:t>
            </w:r>
          </w:p>
        </w:tc>
      </w:tr>
      <w:tr w:rsidR="00A7221B" w:rsidRPr="005F1462" w:rsidTr="00A94678">
        <w:tc>
          <w:tcPr>
            <w:tcW w:w="6456" w:type="dxa"/>
          </w:tcPr>
          <w:p w:rsidR="00A7221B" w:rsidRDefault="00A7221B" w:rsidP="00675A84">
            <w:pPr>
              <w:pStyle w:val="ConsPlusNormal"/>
              <w:jc w:val="both"/>
            </w:pPr>
          </w:p>
        </w:tc>
        <w:tc>
          <w:tcPr>
            <w:tcW w:w="1290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proofErr w:type="gramStart"/>
            <w:r>
              <w:t>ОК</w:t>
            </w:r>
            <w:proofErr w:type="gramEnd"/>
            <w:r>
              <w:t>№0303</w:t>
            </w:r>
          </w:p>
        </w:tc>
        <w:tc>
          <w:tcPr>
            <w:tcW w:w="1318" w:type="dxa"/>
            <w:vAlign w:val="center"/>
          </w:tcPr>
          <w:p w:rsidR="00A7221B" w:rsidRDefault="00235DF1" w:rsidP="000737A6">
            <w:pPr>
              <w:rPr>
                <w:sz w:val="24"/>
                <w:szCs w:val="24"/>
              </w:rPr>
            </w:pPr>
            <w:r>
              <w:t>6,86</w:t>
            </w:r>
          </w:p>
        </w:tc>
      </w:tr>
      <w:tr w:rsidR="00A7221B" w:rsidRPr="005F1462" w:rsidTr="00A94678">
        <w:tc>
          <w:tcPr>
            <w:tcW w:w="6456" w:type="dxa"/>
          </w:tcPr>
          <w:p w:rsidR="00A7221B" w:rsidRDefault="00A7221B" w:rsidP="00675A84">
            <w:pPr>
              <w:pStyle w:val="ConsPlusNormal"/>
              <w:jc w:val="both"/>
            </w:pPr>
          </w:p>
        </w:tc>
        <w:tc>
          <w:tcPr>
            <w:tcW w:w="1290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proofErr w:type="gramStart"/>
            <w:r>
              <w:t>ОК</w:t>
            </w:r>
            <w:proofErr w:type="gramEnd"/>
            <w:r>
              <w:t>№0304</w:t>
            </w:r>
          </w:p>
        </w:tc>
        <w:tc>
          <w:tcPr>
            <w:tcW w:w="1318" w:type="dxa"/>
            <w:vAlign w:val="center"/>
          </w:tcPr>
          <w:p w:rsidR="00A7221B" w:rsidRDefault="00C524A0" w:rsidP="00235DF1">
            <w:pPr>
              <w:rPr>
                <w:sz w:val="24"/>
                <w:szCs w:val="24"/>
              </w:rPr>
            </w:pPr>
            <w:r>
              <w:t>18,</w:t>
            </w:r>
            <w:r w:rsidR="00235DF1">
              <w:t>08</w:t>
            </w:r>
          </w:p>
        </w:tc>
      </w:tr>
      <w:tr w:rsidR="00A7221B" w:rsidRPr="005F1462" w:rsidTr="00A94678">
        <w:tc>
          <w:tcPr>
            <w:tcW w:w="6456" w:type="dxa"/>
          </w:tcPr>
          <w:p w:rsidR="00A7221B" w:rsidRDefault="00A7221B" w:rsidP="00675A84">
            <w:pPr>
              <w:pStyle w:val="ConsPlusNormal"/>
              <w:jc w:val="both"/>
            </w:pPr>
          </w:p>
        </w:tc>
        <w:tc>
          <w:tcPr>
            <w:tcW w:w="1290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proofErr w:type="gramStart"/>
            <w:r>
              <w:t>ОК</w:t>
            </w:r>
            <w:proofErr w:type="gramEnd"/>
            <w:r>
              <w:t>№0306</w:t>
            </w:r>
          </w:p>
        </w:tc>
        <w:tc>
          <w:tcPr>
            <w:tcW w:w="1318" w:type="dxa"/>
            <w:vAlign w:val="center"/>
          </w:tcPr>
          <w:p w:rsidR="00A7221B" w:rsidRDefault="00C524A0" w:rsidP="00BB7EC6">
            <w:pPr>
              <w:rPr>
                <w:sz w:val="24"/>
                <w:szCs w:val="24"/>
              </w:rPr>
            </w:pPr>
            <w:r>
              <w:t>12,68</w:t>
            </w:r>
          </w:p>
        </w:tc>
      </w:tr>
      <w:tr w:rsidR="00A7221B" w:rsidRPr="005F1462" w:rsidTr="00A94678">
        <w:tc>
          <w:tcPr>
            <w:tcW w:w="6456" w:type="dxa"/>
          </w:tcPr>
          <w:p w:rsidR="00A7221B" w:rsidRDefault="00A7221B" w:rsidP="00675A84">
            <w:pPr>
              <w:pStyle w:val="ConsPlusNormal"/>
              <w:jc w:val="both"/>
            </w:pPr>
          </w:p>
        </w:tc>
        <w:tc>
          <w:tcPr>
            <w:tcW w:w="1290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proofErr w:type="gramStart"/>
            <w:r>
              <w:t>ОК</w:t>
            </w:r>
            <w:proofErr w:type="gramEnd"/>
            <w:r>
              <w:t>№0307</w:t>
            </w:r>
          </w:p>
        </w:tc>
        <w:tc>
          <w:tcPr>
            <w:tcW w:w="1318" w:type="dxa"/>
            <w:vAlign w:val="center"/>
          </w:tcPr>
          <w:p w:rsidR="00A7221B" w:rsidRDefault="00C524A0" w:rsidP="00235DF1">
            <w:pPr>
              <w:rPr>
                <w:sz w:val="24"/>
                <w:szCs w:val="24"/>
              </w:rPr>
            </w:pPr>
            <w:r>
              <w:t>1,</w:t>
            </w:r>
            <w:r w:rsidR="00235DF1">
              <w:t>76</w:t>
            </w:r>
          </w:p>
        </w:tc>
      </w:tr>
      <w:tr w:rsidR="00A7221B" w:rsidRPr="005F1462" w:rsidTr="00A94678">
        <w:tc>
          <w:tcPr>
            <w:tcW w:w="6456" w:type="dxa"/>
          </w:tcPr>
          <w:p w:rsidR="00A7221B" w:rsidRDefault="00A7221B" w:rsidP="00675A84">
            <w:pPr>
              <w:pStyle w:val="ConsPlusNormal"/>
              <w:jc w:val="both"/>
            </w:pPr>
          </w:p>
        </w:tc>
        <w:tc>
          <w:tcPr>
            <w:tcW w:w="1290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proofErr w:type="gramStart"/>
            <w:r>
              <w:t>ОК</w:t>
            </w:r>
            <w:proofErr w:type="gramEnd"/>
            <w:r>
              <w:t>№0308</w:t>
            </w:r>
          </w:p>
        </w:tc>
        <w:tc>
          <w:tcPr>
            <w:tcW w:w="1318" w:type="dxa"/>
            <w:vAlign w:val="center"/>
          </w:tcPr>
          <w:p w:rsidR="00A7221B" w:rsidRDefault="00C524A0" w:rsidP="000737A6">
            <w:pPr>
              <w:rPr>
                <w:sz w:val="24"/>
                <w:szCs w:val="24"/>
              </w:rPr>
            </w:pPr>
            <w:r>
              <w:t>1,</w:t>
            </w:r>
            <w:r w:rsidR="000737A6">
              <w:t>82</w:t>
            </w:r>
          </w:p>
        </w:tc>
      </w:tr>
      <w:tr w:rsidR="00A7221B" w:rsidRPr="005F1462" w:rsidTr="00A94678">
        <w:tc>
          <w:tcPr>
            <w:tcW w:w="6456" w:type="dxa"/>
          </w:tcPr>
          <w:p w:rsidR="00A7221B" w:rsidRDefault="00A7221B" w:rsidP="00675A84">
            <w:pPr>
              <w:pStyle w:val="ConsPlusNormal"/>
              <w:jc w:val="both"/>
            </w:pPr>
          </w:p>
        </w:tc>
        <w:tc>
          <w:tcPr>
            <w:tcW w:w="1290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proofErr w:type="gramStart"/>
            <w:r>
              <w:t>ОК</w:t>
            </w:r>
            <w:proofErr w:type="gramEnd"/>
            <w:r>
              <w:t>№0309</w:t>
            </w:r>
          </w:p>
        </w:tc>
        <w:tc>
          <w:tcPr>
            <w:tcW w:w="1318" w:type="dxa"/>
            <w:vAlign w:val="center"/>
          </w:tcPr>
          <w:p w:rsidR="00C524A0" w:rsidRPr="00C524A0" w:rsidRDefault="00C524A0" w:rsidP="00235DF1">
            <w:r>
              <w:t>0,</w:t>
            </w:r>
            <w:r w:rsidR="00235DF1">
              <w:t>15</w:t>
            </w:r>
          </w:p>
        </w:tc>
      </w:tr>
      <w:tr w:rsidR="00A7221B" w:rsidRPr="005F1462" w:rsidTr="00A94678">
        <w:tc>
          <w:tcPr>
            <w:tcW w:w="6456" w:type="dxa"/>
          </w:tcPr>
          <w:p w:rsidR="00A7221B" w:rsidRDefault="00A7221B" w:rsidP="00675A84">
            <w:pPr>
              <w:pStyle w:val="ConsPlusNormal"/>
              <w:jc w:val="both"/>
            </w:pPr>
          </w:p>
        </w:tc>
        <w:tc>
          <w:tcPr>
            <w:tcW w:w="1290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proofErr w:type="gramStart"/>
            <w:r>
              <w:t>ОК</w:t>
            </w:r>
            <w:proofErr w:type="gramEnd"/>
            <w:r>
              <w:t>№0310</w:t>
            </w:r>
          </w:p>
        </w:tc>
        <w:tc>
          <w:tcPr>
            <w:tcW w:w="1318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r>
              <w:t>0,83</w:t>
            </w:r>
          </w:p>
        </w:tc>
      </w:tr>
      <w:tr w:rsidR="00A7221B" w:rsidRPr="005F1462" w:rsidTr="00A94678">
        <w:tc>
          <w:tcPr>
            <w:tcW w:w="6456" w:type="dxa"/>
          </w:tcPr>
          <w:p w:rsidR="00A7221B" w:rsidRDefault="00A7221B" w:rsidP="00675A84">
            <w:pPr>
              <w:pStyle w:val="ConsPlusNormal"/>
              <w:jc w:val="both"/>
            </w:pPr>
          </w:p>
        </w:tc>
        <w:tc>
          <w:tcPr>
            <w:tcW w:w="1290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proofErr w:type="gramStart"/>
            <w:r>
              <w:t>ОК</w:t>
            </w:r>
            <w:proofErr w:type="gramEnd"/>
            <w:r>
              <w:t>№0311</w:t>
            </w:r>
          </w:p>
        </w:tc>
        <w:tc>
          <w:tcPr>
            <w:tcW w:w="1318" w:type="dxa"/>
            <w:vAlign w:val="center"/>
          </w:tcPr>
          <w:p w:rsidR="00A7221B" w:rsidRDefault="00C524A0" w:rsidP="00235DF1">
            <w:pPr>
              <w:rPr>
                <w:sz w:val="24"/>
                <w:szCs w:val="24"/>
              </w:rPr>
            </w:pPr>
            <w:r>
              <w:t>3,</w:t>
            </w:r>
            <w:r w:rsidR="00235DF1">
              <w:t>35</w:t>
            </w:r>
          </w:p>
        </w:tc>
      </w:tr>
    </w:tbl>
    <w:p w:rsidR="007E23B6" w:rsidRDefault="007E23B6" w:rsidP="007E23B6">
      <w:pPr>
        <w:pStyle w:val="ConsPlusNormal"/>
        <w:jc w:val="both"/>
      </w:pPr>
    </w:p>
    <w:p w:rsidR="007E23B6" w:rsidRDefault="007E23B6" w:rsidP="007E23B6">
      <w:pPr>
        <w:pStyle w:val="ConsPlusNormal"/>
        <w:ind w:firstLine="540"/>
        <w:jc w:val="both"/>
      </w:pPr>
      <w:r>
        <w:t>--------------------------------</w:t>
      </w:r>
    </w:p>
    <w:p w:rsidR="007E23B6" w:rsidRDefault="007E23B6" w:rsidP="007E23B6">
      <w:pPr>
        <w:pStyle w:val="ConsPlusNormal"/>
        <w:spacing w:before="220"/>
        <w:ind w:firstLine="540"/>
        <w:jc w:val="both"/>
      </w:pPr>
      <w:bookmarkStart w:id="1" w:name="P361"/>
      <w:bookmarkEnd w:id="1"/>
      <w:r>
        <w:t>&lt;8</w:t>
      </w:r>
      <w:proofErr w:type="gramStart"/>
      <w:r>
        <w:t>&gt; П</w:t>
      </w:r>
      <w:proofErr w:type="gramEnd"/>
      <w:r>
        <w:t>ри использовании регулируемой организацией нескольких централизованных систем теплоснабжения, в части сведений о резерве мощности таких систем форма заполняется в отношении каждой централизованной системы теплоснабжения.</w:t>
      </w:r>
    </w:p>
    <w:p w:rsidR="00DB2FA5" w:rsidRDefault="00DB2FA5"/>
    <w:sectPr w:rsidR="00DB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B6"/>
    <w:rsid w:val="000737A6"/>
    <w:rsid w:val="002150AB"/>
    <w:rsid w:val="00216D5F"/>
    <w:rsid w:val="00235DF1"/>
    <w:rsid w:val="004B529A"/>
    <w:rsid w:val="005B353C"/>
    <w:rsid w:val="006F00D8"/>
    <w:rsid w:val="007E23B6"/>
    <w:rsid w:val="0083537B"/>
    <w:rsid w:val="00953CC7"/>
    <w:rsid w:val="00A7221B"/>
    <w:rsid w:val="00BB7EC6"/>
    <w:rsid w:val="00C524A0"/>
    <w:rsid w:val="00CD13CF"/>
    <w:rsid w:val="00CD3280"/>
    <w:rsid w:val="00DB2FA5"/>
    <w:rsid w:val="00E9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B6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B6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 РМЭ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Byh001</dc:creator>
  <cp:lastModifiedBy>krilova_n</cp:lastModifiedBy>
  <cp:revision>15</cp:revision>
  <cp:lastPrinted>2018-10-05T10:44:00Z</cp:lastPrinted>
  <dcterms:created xsi:type="dcterms:W3CDTF">2017-10-03T08:34:00Z</dcterms:created>
  <dcterms:modified xsi:type="dcterms:W3CDTF">2018-10-15T07:11:00Z</dcterms:modified>
</cp:coreProperties>
</file>