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6" w:rsidRPr="005B353C" w:rsidRDefault="007E23B6" w:rsidP="005B35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 xml:space="preserve">Форма 11. Информация о наличии (отсутствии) </w:t>
      </w: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технической</w:t>
      </w:r>
      <w:proofErr w:type="gramEnd"/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>возможности подключения (технологического присоединения)</w:t>
      </w:r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>к системе теплоснабжения, а также о регистрации и ходе</w:t>
      </w:r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реализации заявок на подключение (технологическое</w:t>
      </w:r>
      <w:proofErr w:type="gramEnd"/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 xml:space="preserve">присоединение) к системе теплоснабжения </w:t>
      </w:r>
      <w:hyperlink w:anchor="P361" w:history="1">
        <w:r w:rsidRPr="005B353C">
          <w:rPr>
            <w:rFonts w:ascii="Times New Roman" w:hAnsi="Times New Roman" w:cs="Times New Roman"/>
            <w:b/>
            <w:color w:val="0000FF"/>
            <w:sz w:val="28"/>
            <w:szCs w:val="28"/>
          </w:rPr>
          <w:t>&lt;8&gt;</w:t>
        </w:r>
      </w:hyperlink>
    </w:p>
    <w:p w:rsidR="00A7221B" w:rsidRDefault="00A7221B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1B" w:rsidRDefault="005B353C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(</w:t>
      </w:r>
      <w:r w:rsidR="00A7221B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proofErr w:type="gramEnd"/>
    </w:p>
    <w:p w:rsidR="007E23B6" w:rsidRPr="005B353C" w:rsidRDefault="00A7221B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«Марийская Теплосетевая Компания»</w:t>
      </w:r>
      <w:r w:rsidR="005B353C" w:rsidRPr="005B353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B353C" w:rsidRDefault="004B529A" w:rsidP="00A7221B">
      <w:pPr>
        <w:pStyle w:val="ConsPlusNormal"/>
        <w:jc w:val="right"/>
      </w:pPr>
      <w:r>
        <w:t xml:space="preserve">1 </w:t>
      </w:r>
      <w:r w:rsidR="00A7221B">
        <w:t>квартал 201</w:t>
      </w:r>
      <w:r>
        <w:t>8</w:t>
      </w:r>
      <w:r w:rsidR="00A7221B">
        <w:t xml:space="preserve"> года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1290"/>
        <w:gridCol w:w="1318"/>
      </w:tblGrid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4B529A" w:rsidP="00A7221B">
            <w:pPr>
              <w:pStyle w:val="ConsPlusNormal"/>
              <w:jc w:val="center"/>
            </w:pPr>
            <w:r>
              <w:t>1</w:t>
            </w:r>
          </w:p>
        </w:tc>
      </w:tr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4B529A" w:rsidP="00A7221B">
            <w:pPr>
              <w:pStyle w:val="ConsPlusNormal"/>
              <w:jc w:val="center"/>
            </w:pPr>
            <w:r>
              <w:t>0</w:t>
            </w:r>
          </w:p>
        </w:tc>
      </w:tr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A7221B" w:rsidP="00A7221B">
            <w:pPr>
              <w:pStyle w:val="ConsPlusNormal"/>
              <w:jc w:val="center"/>
            </w:pPr>
            <w:r>
              <w:t>0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№0301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№0302</w:t>
            </w:r>
          </w:p>
        </w:tc>
        <w:tc>
          <w:tcPr>
            <w:tcW w:w="1318" w:type="dxa"/>
            <w:vAlign w:val="center"/>
          </w:tcPr>
          <w:p w:rsidR="00A7221B" w:rsidRDefault="00C524A0">
            <w:pPr>
              <w:rPr>
                <w:sz w:val="24"/>
                <w:szCs w:val="24"/>
              </w:rPr>
            </w:pPr>
            <w:r>
              <w:t>6,59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№0303</w:t>
            </w:r>
          </w:p>
        </w:tc>
        <w:tc>
          <w:tcPr>
            <w:tcW w:w="1318" w:type="dxa"/>
            <w:vAlign w:val="center"/>
          </w:tcPr>
          <w:p w:rsidR="00A7221B" w:rsidRDefault="00C524A0" w:rsidP="000737A6">
            <w:pPr>
              <w:rPr>
                <w:sz w:val="24"/>
                <w:szCs w:val="24"/>
              </w:rPr>
            </w:pPr>
            <w:r>
              <w:t>5,7</w:t>
            </w:r>
            <w:r w:rsidR="000737A6">
              <w:t>6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№0304</w:t>
            </w:r>
          </w:p>
        </w:tc>
        <w:tc>
          <w:tcPr>
            <w:tcW w:w="1318" w:type="dxa"/>
            <w:vAlign w:val="center"/>
          </w:tcPr>
          <w:p w:rsidR="00A7221B" w:rsidRDefault="00C524A0" w:rsidP="00C524A0">
            <w:pPr>
              <w:rPr>
                <w:sz w:val="24"/>
                <w:szCs w:val="24"/>
              </w:rPr>
            </w:pPr>
            <w:r>
              <w:t>18,11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№0306</w:t>
            </w:r>
          </w:p>
        </w:tc>
        <w:tc>
          <w:tcPr>
            <w:tcW w:w="1318" w:type="dxa"/>
            <w:vAlign w:val="center"/>
          </w:tcPr>
          <w:p w:rsidR="00A7221B" w:rsidRDefault="00C524A0" w:rsidP="00BB7EC6">
            <w:pPr>
              <w:rPr>
                <w:sz w:val="24"/>
                <w:szCs w:val="24"/>
              </w:rPr>
            </w:pPr>
            <w:r>
              <w:t>12,68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№0307</w:t>
            </w:r>
          </w:p>
        </w:tc>
        <w:tc>
          <w:tcPr>
            <w:tcW w:w="1318" w:type="dxa"/>
            <w:vAlign w:val="center"/>
          </w:tcPr>
          <w:p w:rsidR="00A7221B" w:rsidRDefault="00C524A0" w:rsidP="000737A6">
            <w:pPr>
              <w:rPr>
                <w:sz w:val="24"/>
                <w:szCs w:val="24"/>
              </w:rPr>
            </w:pPr>
            <w:r>
              <w:t>1,</w:t>
            </w:r>
            <w:r w:rsidR="000737A6">
              <w:t>56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№0308</w:t>
            </w:r>
          </w:p>
        </w:tc>
        <w:tc>
          <w:tcPr>
            <w:tcW w:w="1318" w:type="dxa"/>
            <w:vAlign w:val="center"/>
          </w:tcPr>
          <w:p w:rsidR="00A7221B" w:rsidRDefault="00C524A0" w:rsidP="000737A6">
            <w:pPr>
              <w:rPr>
                <w:sz w:val="24"/>
                <w:szCs w:val="24"/>
              </w:rPr>
            </w:pPr>
            <w:r>
              <w:t>1,</w:t>
            </w:r>
            <w:r w:rsidR="000737A6">
              <w:t>82</w:t>
            </w:r>
            <w:bookmarkStart w:id="0" w:name="_GoBack"/>
            <w:bookmarkEnd w:id="0"/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№0309</w:t>
            </w:r>
          </w:p>
        </w:tc>
        <w:tc>
          <w:tcPr>
            <w:tcW w:w="1318" w:type="dxa"/>
            <w:vAlign w:val="center"/>
          </w:tcPr>
          <w:p w:rsidR="00C524A0" w:rsidRPr="00C524A0" w:rsidRDefault="00C524A0">
            <w:r>
              <w:t>0,07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№0310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0,83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№0311</w:t>
            </w:r>
          </w:p>
        </w:tc>
        <w:tc>
          <w:tcPr>
            <w:tcW w:w="1318" w:type="dxa"/>
            <w:vAlign w:val="center"/>
          </w:tcPr>
          <w:p w:rsidR="00A7221B" w:rsidRDefault="00C524A0">
            <w:pPr>
              <w:rPr>
                <w:sz w:val="24"/>
                <w:szCs w:val="24"/>
              </w:rPr>
            </w:pPr>
            <w:r>
              <w:t>3,24</w:t>
            </w:r>
          </w:p>
        </w:tc>
      </w:tr>
    </w:tbl>
    <w:p w:rsidR="007E23B6" w:rsidRDefault="007E23B6" w:rsidP="007E23B6">
      <w:pPr>
        <w:pStyle w:val="ConsPlusNormal"/>
        <w:jc w:val="both"/>
      </w:pPr>
    </w:p>
    <w:p w:rsidR="007E23B6" w:rsidRDefault="007E23B6" w:rsidP="007E23B6">
      <w:pPr>
        <w:pStyle w:val="ConsPlusNormal"/>
        <w:ind w:firstLine="540"/>
        <w:jc w:val="both"/>
      </w:pPr>
      <w:r>
        <w:t>--------------------------------</w:t>
      </w:r>
    </w:p>
    <w:p w:rsidR="007E23B6" w:rsidRDefault="007E23B6" w:rsidP="007E23B6">
      <w:pPr>
        <w:pStyle w:val="ConsPlusNormal"/>
        <w:spacing w:before="220"/>
        <w:ind w:firstLine="540"/>
        <w:jc w:val="both"/>
      </w:pPr>
      <w:bookmarkStart w:id="1" w:name="P361"/>
      <w:bookmarkEnd w:id="1"/>
      <w:r>
        <w:t>&lt;8</w:t>
      </w:r>
      <w:proofErr w:type="gramStart"/>
      <w:r>
        <w:t>&gt; П</w:t>
      </w:r>
      <w:proofErr w:type="gramEnd"/>
      <w: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6"/>
    <w:rsid w:val="000737A6"/>
    <w:rsid w:val="00216D5F"/>
    <w:rsid w:val="004B529A"/>
    <w:rsid w:val="005B353C"/>
    <w:rsid w:val="006F00D8"/>
    <w:rsid w:val="007E23B6"/>
    <w:rsid w:val="00A7221B"/>
    <w:rsid w:val="00BB7EC6"/>
    <w:rsid w:val="00C524A0"/>
    <w:rsid w:val="00CD3280"/>
    <w:rsid w:val="00DB2FA5"/>
    <w:rsid w:val="00E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krilova_n</cp:lastModifiedBy>
  <cp:revision>10</cp:revision>
  <cp:lastPrinted>2018-01-10T10:49:00Z</cp:lastPrinted>
  <dcterms:created xsi:type="dcterms:W3CDTF">2017-10-03T08:34:00Z</dcterms:created>
  <dcterms:modified xsi:type="dcterms:W3CDTF">2018-04-02T05:33:00Z</dcterms:modified>
</cp:coreProperties>
</file>